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9046" w14:textId="71B26260" w:rsidR="00D63F81" w:rsidRDefault="00692586" w:rsidP="00692586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377AF9">
        <w:rPr>
          <w:rFonts w:asciiTheme="majorHAnsi" w:hAnsiTheme="majorHAnsi" w:cstheme="majorHAnsi"/>
          <w:sz w:val="24"/>
          <w:szCs w:val="24"/>
          <w:u w:val="single"/>
        </w:rPr>
        <w:t xml:space="preserve">Oxfordshire </w:t>
      </w:r>
      <w:r w:rsidR="00292BCF">
        <w:rPr>
          <w:rFonts w:asciiTheme="majorHAnsi" w:hAnsiTheme="majorHAnsi" w:cstheme="majorHAnsi"/>
          <w:sz w:val="24"/>
          <w:szCs w:val="24"/>
          <w:u w:val="single"/>
        </w:rPr>
        <w:t xml:space="preserve">Recreational </w:t>
      </w:r>
      <w:r w:rsidRPr="00377AF9">
        <w:rPr>
          <w:rFonts w:asciiTheme="majorHAnsi" w:hAnsiTheme="majorHAnsi" w:cstheme="majorHAnsi"/>
          <w:sz w:val="24"/>
          <w:szCs w:val="24"/>
          <w:u w:val="single"/>
        </w:rPr>
        <w:t>Floor and Vault Competition 202</w:t>
      </w:r>
      <w:r w:rsidR="009D399A">
        <w:rPr>
          <w:rFonts w:asciiTheme="majorHAnsi" w:hAnsiTheme="majorHAnsi" w:cstheme="majorHAnsi"/>
          <w:sz w:val="24"/>
          <w:szCs w:val="24"/>
          <w:u w:val="single"/>
        </w:rPr>
        <w:t>4</w:t>
      </w:r>
    </w:p>
    <w:p w14:paraId="34042867" w14:textId="6CC6874E" w:rsidR="00D23E24" w:rsidRDefault="006D50A0" w:rsidP="00692586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19</w:t>
      </w:r>
      <w:r w:rsidRPr="006D50A0">
        <w:rPr>
          <w:rFonts w:asciiTheme="majorHAnsi" w:hAnsiTheme="majorHAnsi" w:cstheme="majorHAnsi"/>
          <w:sz w:val="24"/>
          <w:szCs w:val="24"/>
          <w:u w:val="single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May 2024 – Carterton Gymnastics Club </w:t>
      </w:r>
    </w:p>
    <w:p w14:paraId="4AEABDAD" w14:textId="77777777" w:rsidR="006D50A0" w:rsidRPr="00377AF9" w:rsidRDefault="006D50A0" w:rsidP="00692586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0C8928E5" w14:textId="3B69508F" w:rsidR="00692586" w:rsidRDefault="00292BCF" w:rsidP="00692586">
      <w:pPr>
        <w:rPr>
          <w:rFonts w:asciiTheme="majorHAnsi" w:hAnsiTheme="majorHAnsi" w:cstheme="majorHAnsi"/>
          <w:sz w:val="24"/>
          <w:szCs w:val="24"/>
        </w:rPr>
      </w:pPr>
      <w:r w:rsidRPr="00292BCF">
        <w:rPr>
          <w:rFonts w:asciiTheme="majorHAnsi" w:hAnsiTheme="majorHAnsi" w:cstheme="majorHAnsi"/>
          <w:sz w:val="24"/>
          <w:szCs w:val="24"/>
        </w:rPr>
        <w:t xml:space="preserve">All gymnasts </w:t>
      </w:r>
      <w:r w:rsidRPr="00292BCF">
        <w:rPr>
          <w:rFonts w:asciiTheme="majorHAnsi" w:hAnsiTheme="majorHAnsi" w:cstheme="majorHAnsi"/>
          <w:b/>
          <w:bCs/>
          <w:sz w:val="24"/>
          <w:szCs w:val="24"/>
        </w:rPr>
        <w:t xml:space="preserve">must not </w:t>
      </w:r>
      <w:r w:rsidRPr="00292BCF">
        <w:rPr>
          <w:rFonts w:asciiTheme="majorHAnsi" w:hAnsiTheme="majorHAnsi" w:cstheme="majorHAnsi"/>
          <w:sz w:val="24"/>
          <w:szCs w:val="24"/>
        </w:rPr>
        <w:t xml:space="preserve">train more than </w:t>
      </w:r>
      <w:r w:rsidRPr="00292BCF">
        <w:rPr>
          <w:rFonts w:asciiTheme="majorHAnsi" w:hAnsiTheme="majorHAnsi" w:cstheme="majorHAnsi"/>
          <w:b/>
          <w:sz w:val="24"/>
          <w:szCs w:val="24"/>
        </w:rPr>
        <w:t>3 hours a week</w:t>
      </w:r>
      <w:r w:rsidRPr="00292BCF">
        <w:rPr>
          <w:rFonts w:asciiTheme="majorHAnsi" w:hAnsiTheme="majorHAnsi" w:cstheme="majorHAnsi"/>
          <w:sz w:val="24"/>
          <w:szCs w:val="24"/>
        </w:rPr>
        <w:t xml:space="preserve"> and </w:t>
      </w:r>
      <w:r w:rsidRPr="00292BCF">
        <w:rPr>
          <w:rFonts w:asciiTheme="majorHAnsi" w:hAnsiTheme="majorHAnsi" w:cstheme="majorHAnsi"/>
          <w:b/>
          <w:bCs/>
          <w:sz w:val="24"/>
          <w:szCs w:val="24"/>
        </w:rPr>
        <w:t>must not</w:t>
      </w:r>
      <w:r w:rsidRPr="00292BCF">
        <w:rPr>
          <w:rFonts w:asciiTheme="majorHAnsi" w:hAnsiTheme="majorHAnsi" w:cstheme="majorHAnsi"/>
          <w:sz w:val="24"/>
          <w:szCs w:val="24"/>
        </w:rPr>
        <w:t xml:space="preserve"> have competed at a </w:t>
      </w:r>
      <w:r w:rsidR="001D19BB">
        <w:rPr>
          <w:rFonts w:asciiTheme="majorHAnsi" w:hAnsiTheme="majorHAnsi" w:cstheme="majorHAnsi"/>
          <w:sz w:val="24"/>
          <w:szCs w:val="24"/>
        </w:rPr>
        <w:t>higher</w:t>
      </w:r>
      <w:r w:rsidR="009E18D2">
        <w:rPr>
          <w:rFonts w:asciiTheme="majorHAnsi" w:hAnsiTheme="majorHAnsi" w:cstheme="majorHAnsi"/>
          <w:sz w:val="24"/>
          <w:szCs w:val="24"/>
        </w:rPr>
        <w:t>-</w:t>
      </w:r>
      <w:r w:rsidR="001D19BB">
        <w:rPr>
          <w:rFonts w:asciiTheme="majorHAnsi" w:hAnsiTheme="majorHAnsi" w:cstheme="majorHAnsi"/>
          <w:sz w:val="24"/>
          <w:szCs w:val="24"/>
        </w:rPr>
        <w:t>level county competition in the previous year</w:t>
      </w:r>
      <w:r w:rsidRPr="00B3747C">
        <w:rPr>
          <w:rFonts w:asciiTheme="majorHAnsi" w:hAnsiTheme="majorHAnsi" w:cstheme="majorHAnsi"/>
          <w:sz w:val="24"/>
          <w:szCs w:val="24"/>
        </w:rPr>
        <w:t xml:space="preserve">. </w:t>
      </w:r>
      <w:r w:rsidR="00B3747C" w:rsidRPr="00B3747C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> </w:t>
      </w:r>
      <w:r w:rsidR="00B3747C" w:rsidRPr="00B3747C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>G</w:t>
      </w:r>
      <w:r w:rsidR="00B3747C" w:rsidRPr="00B3747C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 xml:space="preserve">ymnasts cannot enter the Oxon 2 piece (30 Jun) or </w:t>
      </w:r>
      <w:proofErr w:type="gramStart"/>
      <w:r w:rsidR="00B3747C" w:rsidRPr="00B3747C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>All</w:t>
      </w:r>
      <w:proofErr w:type="gramEnd"/>
      <w:r w:rsidR="00B3747C" w:rsidRPr="00B3747C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 xml:space="preserve"> around (20 Oct) if they choose to compete at the recreational Floor &amp; Vault competition</w:t>
      </w:r>
      <w:r w:rsidR="00B3747C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>.</w:t>
      </w:r>
      <w:r w:rsidR="00B3747C" w:rsidRPr="00B3747C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> </w:t>
      </w:r>
      <w:r w:rsidRPr="00B3747C">
        <w:rPr>
          <w:rFonts w:asciiTheme="majorHAnsi" w:hAnsiTheme="majorHAnsi" w:cstheme="majorHAnsi"/>
          <w:sz w:val="24"/>
          <w:szCs w:val="24"/>
        </w:rPr>
        <w:t>All gymnasts need a minimum Bronze B</w:t>
      </w:r>
      <w:r w:rsidRPr="00292BCF">
        <w:rPr>
          <w:rFonts w:asciiTheme="majorHAnsi" w:hAnsiTheme="majorHAnsi" w:cstheme="majorHAnsi"/>
          <w:sz w:val="24"/>
          <w:szCs w:val="24"/>
        </w:rPr>
        <w:t>G membership. Gymnasts can compete on floor and/or vault. No combined score placings will be awarded. All gymnasts will receive ribbons for their performances.</w:t>
      </w:r>
      <w:r w:rsidR="002C618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51C6306" w14:textId="71028498" w:rsidR="00147874" w:rsidRDefault="00147874" w:rsidP="0014787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Gymnast age as of 31</w:t>
      </w:r>
      <w:r w:rsidRPr="00692586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sz w:val="24"/>
          <w:szCs w:val="24"/>
        </w:rPr>
        <w:t xml:space="preserve"> December 202</w:t>
      </w:r>
      <w:r w:rsidR="009D399A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will be used on entries: Age bands will depend on entr</w:t>
      </w:r>
      <w:r w:rsidR="00D01540">
        <w:rPr>
          <w:rFonts w:asciiTheme="majorHAnsi" w:hAnsiTheme="majorHAnsi" w:cstheme="majorHAnsi"/>
          <w:sz w:val="24"/>
          <w:szCs w:val="24"/>
        </w:rPr>
        <w:t>y number</w:t>
      </w:r>
      <w:r>
        <w:rPr>
          <w:rFonts w:asciiTheme="majorHAnsi" w:hAnsiTheme="majorHAnsi" w:cstheme="majorHAnsi"/>
          <w:sz w:val="24"/>
          <w:szCs w:val="24"/>
        </w:rPr>
        <w:t>. All gymnasts must be 8 in the year of the competition or older to compete.</w:t>
      </w:r>
    </w:p>
    <w:p w14:paraId="6A95D55F" w14:textId="325C4687" w:rsidR="00196D3E" w:rsidRPr="00196D3E" w:rsidRDefault="00196D3E" w:rsidP="00247EC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96D3E">
        <w:rPr>
          <w:rFonts w:asciiTheme="majorHAnsi" w:hAnsiTheme="majorHAnsi" w:cstheme="majorHAnsi"/>
          <w:sz w:val="24"/>
          <w:szCs w:val="24"/>
        </w:rPr>
        <w:t xml:space="preserve">There are no clothing requirements- gymnasts can wear leotards with leggings or shorts or tight- fitting top and leggings/shorts. We ask that no gymnasts wear loose or baggy clothing for safety and so judges can evaluate effectively. No jewellery is allowed. </w:t>
      </w:r>
    </w:p>
    <w:p w14:paraId="36DD5289" w14:textId="780B91EB" w:rsidR="00196D3E" w:rsidRPr="00196D3E" w:rsidRDefault="00196D3E" w:rsidP="00247EC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96D3E">
        <w:rPr>
          <w:rFonts w:asciiTheme="majorHAnsi" w:hAnsiTheme="majorHAnsi" w:cstheme="majorHAnsi"/>
          <w:sz w:val="24"/>
          <w:szCs w:val="24"/>
        </w:rPr>
        <w:t>Coaches are asked to wear suitable clothing and no jewellery but there are no specific regulations or restrictions.</w:t>
      </w:r>
    </w:p>
    <w:p w14:paraId="63B4162D" w14:textId="34B7277F" w:rsidR="00196D3E" w:rsidRDefault="00196D3E" w:rsidP="00196D3E">
      <w:pPr>
        <w:rPr>
          <w:rFonts w:asciiTheme="majorHAnsi" w:hAnsiTheme="majorHAnsi" w:cstheme="majorHAnsi"/>
          <w:sz w:val="24"/>
          <w:szCs w:val="24"/>
        </w:rPr>
      </w:pPr>
      <w:r w:rsidRPr="00196D3E">
        <w:rPr>
          <w:rFonts w:asciiTheme="majorHAnsi" w:hAnsiTheme="majorHAnsi" w:cstheme="majorHAnsi"/>
          <w:sz w:val="24"/>
          <w:szCs w:val="24"/>
        </w:rPr>
        <w:t xml:space="preserve">This is a friendly competition. There is no protest system in place. We hope that all gymnasts, coaches, </w:t>
      </w:r>
      <w:proofErr w:type="gramStart"/>
      <w:r w:rsidRPr="00196D3E">
        <w:rPr>
          <w:rFonts w:asciiTheme="majorHAnsi" w:hAnsiTheme="majorHAnsi" w:cstheme="majorHAnsi"/>
          <w:sz w:val="24"/>
          <w:szCs w:val="24"/>
        </w:rPr>
        <w:t>judges</w:t>
      </w:r>
      <w:proofErr w:type="gramEnd"/>
      <w:r w:rsidRPr="00196D3E">
        <w:rPr>
          <w:rFonts w:asciiTheme="majorHAnsi" w:hAnsiTheme="majorHAnsi" w:cstheme="majorHAnsi"/>
          <w:sz w:val="24"/>
          <w:szCs w:val="24"/>
        </w:rPr>
        <w:t xml:space="preserve"> and parents will have a great and relaxed experience.</w:t>
      </w:r>
    </w:p>
    <w:p w14:paraId="7172F958" w14:textId="281D7863" w:rsidR="00392EAC" w:rsidRDefault="00081046" w:rsidP="00196D3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Entries will determine age groups but we anticipate each age group will be gender neutral (open to all) and will </w:t>
      </w:r>
      <w:r w:rsidR="000C48A7">
        <w:rPr>
          <w:rFonts w:asciiTheme="majorHAnsi" w:hAnsiTheme="majorHAnsi" w:cstheme="majorHAnsi"/>
          <w:sz w:val="24"/>
          <w:szCs w:val="24"/>
        </w:rPr>
        <w:t xml:space="preserve">involve </w:t>
      </w:r>
      <w:r w:rsidR="00392EAC" w:rsidRPr="00392EAC">
        <w:rPr>
          <w:rFonts w:asciiTheme="majorHAnsi" w:hAnsiTheme="majorHAnsi" w:cstheme="majorHAnsi"/>
          <w:sz w:val="24"/>
          <w:szCs w:val="24"/>
        </w:rPr>
        <w:t>medals for vault set up 1</w:t>
      </w:r>
      <w:r w:rsidR="000C48A7">
        <w:rPr>
          <w:rFonts w:asciiTheme="majorHAnsi" w:hAnsiTheme="majorHAnsi" w:cstheme="majorHAnsi"/>
          <w:sz w:val="24"/>
          <w:szCs w:val="24"/>
        </w:rPr>
        <w:t xml:space="preserve">, </w:t>
      </w:r>
      <w:r w:rsidR="00392EAC" w:rsidRPr="00392EAC">
        <w:rPr>
          <w:rFonts w:asciiTheme="majorHAnsi" w:hAnsiTheme="majorHAnsi" w:cstheme="majorHAnsi"/>
          <w:sz w:val="24"/>
          <w:szCs w:val="24"/>
        </w:rPr>
        <w:t>set up 2</w:t>
      </w:r>
      <w:r w:rsidR="000C48A7">
        <w:rPr>
          <w:rFonts w:asciiTheme="majorHAnsi" w:hAnsiTheme="majorHAnsi" w:cstheme="majorHAnsi"/>
          <w:sz w:val="24"/>
          <w:szCs w:val="24"/>
        </w:rPr>
        <w:t xml:space="preserve"> and set up 3 and medals for </w:t>
      </w:r>
      <w:r w:rsidR="00392EAC" w:rsidRPr="00392EAC">
        <w:rPr>
          <w:rFonts w:asciiTheme="majorHAnsi" w:hAnsiTheme="majorHAnsi" w:cstheme="majorHAnsi"/>
          <w:sz w:val="24"/>
          <w:szCs w:val="24"/>
        </w:rPr>
        <w:t xml:space="preserve"> floor A, floor B and floor C. Participation ribbons for all gymnasts.</w:t>
      </w:r>
    </w:p>
    <w:p w14:paraId="0DA02B69" w14:textId="54AE1806" w:rsidR="00546987" w:rsidRDefault="00546987" w:rsidP="00196D3E">
      <w:pPr>
        <w:rPr>
          <w:rFonts w:asciiTheme="majorHAnsi" w:hAnsiTheme="majorHAnsi" w:cstheme="majorHAnsi"/>
          <w:sz w:val="24"/>
          <w:szCs w:val="24"/>
        </w:rPr>
      </w:pPr>
    </w:p>
    <w:p w14:paraId="35DC7B34" w14:textId="6A174186" w:rsidR="00546987" w:rsidRDefault="00546987" w:rsidP="00196D3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Closing Date: </w:t>
      </w:r>
      <w:r w:rsidR="00CE11FF">
        <w:rPr>
          <w:rFonts w:asciiTheme="majorHAnsi" w:hAnsiTheme="majorHAnsi" w:cstheme="majorHAnsi"/>
          <w:sz w:val="24"/>
          <w:szCs w:val="24"/>
        </w:rPr>
        <w:t>Friday 26</w:t>
      </w:r>
      <w:r w:rsidR="00CE11FF" w:rsidRPr="00CE11FF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CE11FF">
        <w:rPr>
          <w:rFonts w:asciiTheme="majorHAnsi" w:hAnsiTheme="majorHAnsi" w:cstheme="majorHAnsi"/>
          <w:sz w:val="24"/>
          <w:szCs w:val="24"/>
        </w:rPr>
        <w:t xml:space="preserve"> April</w:t>
      </w:r>
      <w:r w:rsidR="00E764A0">
        <w:rPr>
          <w:rFonts w:asciiTheme="majorHAnsi" w:hAnsiTheme="majorHAnsi" w:cstheme="majorHAnsi"/>
          <w:sz w:val="24"/>
          <w:szCs w:val="24"/>
        </w:rPr>
        <w:t xml:space="preserve"> 5pm</w:t>
      </w:r>
    </w:p>
    <w:p w14:paraId="3FEA24AA" w14:textId="2AB16352" w:rsidR="00E764A0" w:rsidRPr="00392EAC" w:rsidRDefault="00E764A0" w:rsidP="00196D3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Cost: £5 per apparatus and £2 </w:t>
      </w:r>
      <w:r w:rsidR="00CE11FF">
        <w:rPr>
          <w:rFonts w:asciiTheme="majorHAnsi" w:hAnsiTheme="majorHAnsi" w:cstheme="majorHAnsi"/>
          <w:sz w:val="24"/>
          <w:szCs w:val="24"/>
        </w:rPr>
        <w:t xml:space="preserve">per </w:t>
      </w:r>
      <w:r>
        <w:rPr>
          <w:rFonts w:asciiTheme="majorHAnsi" w:hAnsiTheme="majorHAnsi" w:cstheme="majorHAnsi"/>
          <w:sz w:val="24"/>
          <w:szCs w:val="24"/>
        </w:rPr>
        <w:t xml:space="preserve">spectator </w:t>
      </w:r>
      <w:r w:rsidR="00CE11FF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>fee</w:t>
      </w:r>
      <w:r w:rsidR="00EB3D82">
        <w:rPr>
          <w:rFonts w:asciiTheme="majorHAnsi" w:hAnsiTheme="majorHAnsi" w:cstheme="majorHAnsi"/>
          <w:sz w:val="24"/>
          <w:szCs w:val="24"/>
        </w:rPr>
        <w:t xml:space="preserve"> paid with entry</w:t>
      </w:r>
      <w:r w:rsidR="00CE11FF">
        <w:rPr>
          <w:rFonts w:asciiTheme="majorHAnsi" w:hAnsiTheme="majorHAnsi" w:cstheme="majorHAnsi"/>
          <w:sz w:val="24"/>
          <w:szCs w:val="24"/>
        </w:rPr>
        <w:t>)</w:t>
      </w:r>
      <w:r w:rsidR="00EB3D82">
        <w:rPr>
          <w:rFonts w:asciiTheme="majorHAnsi" w:hAnsiTheme="majorHAnsi" w:cstheme="majorHAnsi"/>
          <w:sz w:val="24"/>
          <w:szCs w:val="24"/>
        </w:rPr>
        <w:t xml:space="preserve"> (max 2 adults- children free)</w:t>
      </w:r>
    </w:p>
    <w:p w14:paraId="4FDFA4FE" w14:textId="77777777" w:rsidR="00196D3E" w:rsidRDefault="00196D3E" w:rsidP="00147874">
      <w:pPr>
        <w:rPr>
          <w:rFonts w:asciiTheme="majorHAnsi" w:hAnsiTheme="majorHAnsi" w:cstheme="majorHAnsi"/>
          <w:sz w:val="24"/>
          <w:szCs w:val="24"/>
        </w:rPr>
      </w:pPr>
    </w:p>
    <w:p w14:paraId="73A2BC3D" w14:textId="4A0C0B3B" w:rsidR="00147874" w:rsidRDefault="00147874" w:rsidP="00692586">
      <w:pPr>
        <w:rPr>
          <w:rFonts w:asciiTheme="majorHAnsi" w:hAnsiTheme="majorHAnsi" w:cstheme="majorHAnsi"/>
          <w:sz w:val="24"/>
          <w:szCs w:val="24"/>
        </w:rPr>
      </w:pPr>
    </w:p>
    <w:p w14:paraId="4B17C5DA" w14:textId="6A0E19DA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3A02C259" w14:textId="16E6975E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2749AC1E" w14:textId="505CD2DD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14124B91" w14:textId="1CE9C701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4F843639" w14:textId="1E20FFC7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73012B50" w14:textId="0EE79AD8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662C10D5" w14:textId="438E9658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502A7513" w14:textId="07DA4235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5B2A98BC" w14:textId="0C3247F4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740DE067" w14:textId="5366CF52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3F384F6B" w14:textId="77777777" w:rsidR="00247EC8" w:rsidRDefault="00247EC8" w:rsidP="00692586">
      <w:pPr>
        <w:rPr>
          <w:rFonts w:asciiTheme="majorHAnsi" w:hAnsiTheme="majorHAnsi" w:cstheme="majorHAnsi"/>
          <w:sz w:val="24"/>
          <w:szCs w:val="24"/>
        </w:rPr>
      </w:pPr>
    </w:p>
    <w:p w14:paraId="2E2DD7A6" w14:textId="6094B801" w:rsidR="00EB6930" w:rsidRPr="00EB6930" w:rsidRDefault="00692586" w:rsidP="00EB6930">
      <w:pPr>
        <w:spacing w:after="0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EB6930">
        <w:rPr>
          <w:rFonts w:asciiTheme="majorHAnsi" w:hAnsiTheme="majorHAnsi" w:cstheme="majorHAnsi"/>
          <w:b/>
          <w:bCs/>
          <w:sz w:val="24"/>
          <w:szCs w:val="24"/>
          <w:u w:val="single"/>
        </w:rPr>
        <w:t>FLOOR:</w:t>
      </w:r>
    </w:p>
    <w:p w14:paraId="16293D16" w14:textId="28D453D3" w:rsidR="00C4199D" w:rsidRDefault="00EB6930" w:rsidP="00C94C3F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692586">
        <w:rPr>
          <w:rFonts w:asciiTheme="majorHAnsi" w:hAnsiTheme="majorHAnsi" w:cstheme="majorHAnsi"/>
          <w:sz w:val="24"/>
          <w:szCs w:val="24"/>
        </w:rPr>
        <w:t>et skills to be performed in any order</w:t>
      </w:r>
      <w:r w:rsidR="00C94C3F">
        <w:rPr>
          <w:rFonts w:asciiTheme="majorHAnsi" w:hAnsiTheme="majorHAnsi" w:cstheme="majorHAnsi"/>
          <w:sz w:val="24"/>
          <w:szCs w:val="24"/>
        </w:rPr>
        <w:t xml:space="preserve"> on </w:t>
      </w:r>
      <w:r w:rsidR="009E18D2">
        <w:rPr>
          <w:rFonts w:asciiTheme="majorHAnsi" w:hAnsiTheme="majorHAnsi" w:cstheme="majorHAnsi"/>
          <w:sz w:val="24"/>
          <w:szCs w:val="24"/>
        </w:rPr>
        <w:t>h</w:t>
      </w:r>
      <w:r w:rsidR="002B66B6">
        <w:rPr>
          <w:rFonts w:asciiTheme="majorHAnsi" w:hAnsiTheme="majorHAnsi" w:cstheme="majorHAnsi"/>
          <w:sz w:val="24"/>
          <w:szCs w:val="24"/>
        </w:rPr>
        <w:t xml:space="preserve">alf of </w:t>
      </w:r>
      <w:r w:rsidR="00D61C10">
        <w:rPr>
          <w:rFonts w:asciiTheme="majorHAnsi" w:hAnsiTheme="majorHAnsi" w:cstheme="majorHAnsi"/>
          <w:sz w:val="24"/>
          <w:szCs w:val="24"/>
        </w:rPr>
        <w:t>a full</w:t>
      </w:r>
      <w:r w:rsidR="00F72382">
        <w:rPr>
          <w:rFonts w:asciiTheme="majorHAnsi" w:hAnsiTheme="majorHAnsi" w:cstheme="majorHAnsi"/>
          <w:sz w:val="24"/>
          <w:szCs w:val="24"/>
        </w:rPr>
        <w:t>-</w:t>
      </w:r>
      <w:r w:rsidR="00D61C10">
        <w:rPr>
          <w:rFonts w:asciiTheme="majorHAnsi" w:hAnsiTheme="majorHAnsi" w:cstheme="majorHAnsi"/>
          <w:sz w:val="24"/>
          <w:szCs w:val="24"/>
        </w:rPr>
        <w:t>sized floor</w:t>
      </w:r>
      <w:r w:rsidR="0075171F">
        <w:rPr>
          <w:rFonts w:asciiTheme="majorHAnsi" w:hAnsiTheme="majorHAnsi" w:cstheme="majorHAnsi"/>
          <w:sz w:val="24"/>
          <w:szCs w:val="24"/>
        </w:rPr>
        <w:t xml:space="preserve">. </w:t>
      </w:r>
      <w:r w:rsidR="0075171F" w:rsidRPr="0075171F">
        <w:rPr>
          <w:rFonts w:asciiTheme="majorHAnsi" w:hAnsiTheme="majorHAnsi" w:cstheme="majorHAnsi"/>
          <w:sz w:val="24"/>
          <w:szCs w:val="24"/>
        </w:rPr>
        <w:t>Moves will be credited if an attempt is made at completing them and judges will always go in favour of the gymnast.</w:t>
      </w:r>
      <w:r w:rsidR="00145D3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1925C5" w14:textId="198D2B69" w:rsidR="00C4199D" w:rsidRPr="00145D3D" w:rsidRDefault="00C4199D" w:rsidP="00C4199D">
      <w:pPr>
        <w:rPr>
          <w:rFonts w:asciiTheme="majorHAnsi" w:hAnsiTheme="majorHAnsi" w:cstheme="majorHAnsi"/>
          <w:sz w:val="24"/>
          <w:szCs w:val="24"/>
        </w:rPr>
      </w:pPr>
      <w:r w:rsidRPr="00145D3D">
        <w:rPr>
          <w:rFonts w:asciiTheme="majorHAnsi" w:hAnsiTheme="majorHAnsi" w:cstheme="majorHAnsi"/>
          <w:sz w:val="24"/>
          <w:szCs w:val="24"/>
        </w:rPr>
        <w:t xml:space="preserve">If all elements are performed the routine is marked out of </w:t>
      </w:r>
      <w:r>
        <w:rPr>
          <w:rFonts w:asciiTheme="majorHAnsi" w:hAnsiTheme="majorHAnsi" w:cstheme="majorHAnsi"/>
          <w:sz w:val="24"/>
          <w:szCs w:val="24"/>
        </w:rPr>
        <w:t>9.0</w:t>
      </w:r>
      <w:r w:rsidRPr="00145D3D">
        <w:rPr>
          <w:rFonts w:asciiTheme="majorHAnsi" w:hAnsiTheme="majorHAnsi" w:cstheme="majorHAnsi"/>
          <w:sz w:val="24"/>
          <w:szCs w:val="24"/>
        </w:rPr>
        <w:t xml:space="preserve">. For every element that is missing 0.50 is deducted from the start value. Skill and </w:t>
      </w:r>
      <w:r>
        <w:rPr>
          <w:rFonts w:asciiTheme="majorHAnsi" w:hAnsiTheme="majorHAnsi" w:cstheme="majorHAnsi"/>
          <w:sz w:val="24"/>
          <w:szCs w:val="24"/>
        </w:rPr>
        <w:t>Performance</w:t>
      </w:r>
      <w:r w:rsidRPr="00145D3D">
        <w:rPr>
          <w:rFonts w:asciiTheme="majorHAnsi" w:hAnsiTheme="majorHAnsi" w:cstheme="majorHAnsi"/>
          <w:sz w:val="24"/>
          <w:szCs w:val="24"/>
        </w:rPr>
        <w:t xml:space="preserve"> Bonus marks are added to the start value (giving a maximum SV of 1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145D3D">
        <w:rPr>
          <w:rFonts w:asciiTheme="majorHAnsi" w:hAnsiTheme="majorHAnsi" w:cstheme="majorHAnsi"/>
          <w:sz w:val="24"/>
          <w:szCs w:val="24"/>
        </w:rPr>
        <w:t>.00)</w:t>
      </w:r>
      <w:r w:rsidR="00F336B2">
        <w:rPr>
          <w:rFonts w:asciiTheme="majorHAnsi" w:hAnsiTheme="majorHAnsi" w:cstheme="majorHAnsi"/>
          <w:sz w:val="24"/>
          <w:szCs w:val="24"/>
        </w:rPr>
        <w:t xml:space="preserve">. </w:t>
      </w:r>
      <w:r w:rsidR="00F336B2" w:rsidRPr="00145D3D">
        <w:rPr>
          <w:rFonts w:asciiTheme="majorHAnsi" w:hAnsiTheme="majorHAnsi" w:cstheme="majorHAnsi"/>
          <w:sz w:val="24"/>
          <w:szCs w:val="24"/>
        </w:rPr>
        <w:t>Execution deductions are subtracted from the start value</w:t>
      </w:r>
      <w:r w:rsidR="00F336B2">
        <w:rPr>
          <w:rFonts w:asciiTheme="majorHAnsi" w:hAnsiTheme="majorHAnsi" w:cstheme="majorHAnsi"/>
          <w:sz w:val="24"/>
          <w:szCs w:val="24"/>
        </w:rPr>
        <w:t>.</w:t>
      </w:r>
    </w:p>
    <w:p w14:paraId="54E94215" w14:textId="2E4B347C" w:rsidR="00145D3D" w:rsidRDefault="00A704CB" w:rsidP="00C94C3F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Performance</w:t>
      </w:r>
      <w:r w:rsidR="00145D3D" w:rsidRPr="00145D3D">
        <w:rPr>
          <w:rFonts w:asciiTheme="majorHAnsi" w:hAnsiTheme="majorHAnsi" w:cstheme="majorHAnsi"/>
          <w:b/>
          <w:bCs/>
          <w:sz w:val="24"/>
          <w:szCs w:val="24"/>
        </w:rPr>
        <w:t xml:space="preserve"> bonus: </w:t>
      </w:r>
      <w:r w:rsidR="00145D3D" w:rsidRPr="00145D3D">
        <w:rPr>
          <w:rFonts w:asciiTheme="majorHAnsi" w:hAnsiTheme="majorHAnsi" w:cstheme="majorHAnsi"/>
          <w:sz w:val="24"/>
          <w:szCs w:val="24"/>
        </w:rPr>
        <w:t>Up to 0.50 bonus for presentation</w:t>
      </w:r>
      <w:r w:rsidR="005F5901">
        <w:rPr>
          <w:rFonts w:asciiTheme="majorHAnsi" w:hAnsiTheme="majorHAnsi" w:cstheme="majorHAnsi"/>
          <w:sz w:val="24"/>
          <w:szCs w:val="24"/>
        </w:rPr>
        <w:t xml:space="preserve"> and performance</w:t>
      </w:r>
      <w:r w:rsidR="00E27AF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14BD51F" w14:textId="3052686E" w:rsidR="005F5901" w:rsidRPr="00145D3D" w:rsidRDefault="005F5901" w:rsidP="00C94C3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27AFC">
        <w:rPr>
          <w:rFonts w:asciiTheme="majorHAnsi" w:hAnsiTheme="majorHAnsi" w:cstheme="majorHAnsi"/>
          <w:b/>
          <w:bCs/>
          <w:sz w:val="24"/>
          <w:szCs w:val="24"/>
        </w:rPr>
        <w:t>Skill bonus:</w:t>
      </w:r>
      <w:r>
        <w:rPr>
          <w:rFonts w:asciiTheme="majorHAnsi" w:hAnsiTheme="majorHAnsi" w:cstheme="majorHAnsi"/>
          <w:sz w:val="24"/>
          <w:szCs w:val="24"/>
        </w:rPr>
        <w:t xml:space="preserve"> 0.5 can be awarded once if</w:t>
      </w:r>
      <w:r w:rsidR="00E27AFC">
        <w:rPr>
          <w:rFonts w:asciiTheme="majorHAnsi" w:hAnsiTheme="majorHAnsi" w:cstheme="majorHAnsi"/>
          <w:sz w:val="24"/>
          <w:szCs w:val="24"/>
        </w:rPr>
        <w:t xml:space="preserve"> one of the bonus skills is </w:t>
      </w:r>
      <w:proofErr w:type="gramStart"/>
      <w:r w:rsidR="00E27AFC">
        <w:rPr>
          <w:rFonts w:asciiTheme="majorHAnsi" w:hAnsiTheme="majorHAnsi" w:cstheme="majorHAnsi"/>
          <w:sz w:val="24"/>
          <w:szCs w:val="24"/>
        </w:rPr>
        <w:t>performed</w:t>
      </w:r>
      <w:proofErr w:type="gramEnd"/>
    </w:p>
    <w:p w14:paraId="7AAADC87" w14:textId="77777777" w:rsidR="00F95049" w:rsidRDefault="00F95049" w:rsidP="00D61C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D7886D5" w14:textId="6916E5BB" w:rsidR="00692586" w:rsidRDefault="00692586" w:rsidP="0069258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Routine A:</w:t>
      </w:r>
    </w:p>
    <w:p w14:paraId="25E3E3C7" w14:textId="6295D7C5" w:rsidR="0024564E" w:rsidRDefault="0024564E" w:rsidP="0069258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</w:t>
      </w:r>
      <w:r w:rsidR="00B14B3E">
        <w:rPr>
          <w:rFonts w:asciiTheme="majorHAnsi" w:hAnsiTheme="majorHAnsi" w:cstheme="majorHAnsi"/>
          <w:sz w:val="24"/>
          <w:szCs w:val="24"/>
        </w:rPr>
        <w:t>static move from the list</w:t>
      </w:r>
      <w:r>
        <w:rPr>
          <w:rFonts w:asciiTheme="majorHAnsi" w:hAnsiTheme="majorHAnsi" w:cstheme="majorHAnsi"/>
          <w:sz w:val="24"/>
          <w:szCs w:val="24"/>
        </w:rPr>
        <w:t>*</w:t>
      </w:r>
    </w:p>
    <w:p w14:paraId="79B00B2F" w14:textId="3AFA0D7A" w:rsidR="00087992" w:rsidRDefault="00087992" w:rsidP="0069258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Forward roll</w:t>
      </w:r>
    </w:p>
    <w:p w14:paraId="2E7814E5" w14:textId="59C1C504" w:rsidR="00692586" w:rsidRDefault="00692586" w:rsidP="0069258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Cartwheel</w:t>
      </w:r>
    </w:p>
    <w:p w14:paraId="4E27D06A" w14:textId="7A487D76" w:rsidR="00692586" w:rsidRDefault="00692586" w:rsidP="0069258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Bridge kickover OR backward roll to straddle </w:t>
      </w:r>
      <w:proofErr w:type="gramStart"/>
      <w:r>
        <w:rPr>
          <w:rFonts w:asciiTheme="majorHAnsi" w:hAnsiTheme="majorHAnsi" w:cstheme="majorHAnsi"/>
          <w:sz w:val="24"/>
          <w:szCs w:val="24"/>
        </w:rPr>
        <w:t>stand</w:t>
      </w:r>
      <w:proofErr w:type="gramEnd"/>
    </w:p>
    <w:p w14:paraId="4A020B2E" w14:textId="2CE0181F" w:rsidR="00692586" w:rsidRDefault="00692586" w:rsidP="0069258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½ spin OR jump ½ turn</w:t>
      </w:r>
    </w:p>
    <w:p w14:paraId="2C0A2040" w14:textId="48698682" w:rsidR="00692586" w:rsidRDefault="00692586" w:rsidP="0069258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 of the following (don’t need to be connected) tuck jump / cat leap / star </w:t>
      </w:r>
      <w:proofErr w:type="gramStart"/>
      <w:r>
        <w:rPr>
          <w:rFonts w:asciiTheme="majorHAnsi" w:hAnsiTheme="majorHAnsi" w:cstheme="majorHAnsi"/>
          <w:sz w:val="24"/>
          <w:szCs w:val="24"/>
        </w:rPr>
        <w:t>jump</w:t>
      </w:r>
      <w:proofErr w:type="gramEnd"/>
    </w:p>
    <w:p w14:paraId="135A16C6" w14:textId="1B61491A" w:rsidR="00692586" w:rsidRDefault="00692586" w:rsidP="0069258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0.5 bonus – round off</w:t>
      </w:r>
      <w:r w:rsidR="00EB7150">
        <w:rPr>
          <w:rFonts w:asciiTheme="majorHAnsi" w:hAnsiTheme="majorHAnsi" w:cstheme="majorHAnsi"/>
          <w:sz w:val="24"/>
          <w:szCs w:val="24"/>
        </w:rPr>
        <w:t xml:space="preserve"> OR One</w:t>
      </w:r>
      <w:r w:rsidR="00461D52">
        <w:rPr>
          <w:rFonts w:asciiTheme="majorHAnsi" w:hAnsiTheme="majorHAnsi" w:cstheme="majorHAnsi"/>
          <w:sz w:val="24"/>
          <w:szCs w:val="24"/>
        </w:rPr>
        <w:t>-</w:t>
      </w:r>
      <w:r w:rsidR="00EB7150">
        <w:rPr>
          <w:rFonts w:asciiTheme="majorHAnsi" w:hAnsiTheme="majorHAnsi" w:cstheme="majorHAnsi"/>
          <w:sz w:val="24"/>
          <w:szCs w:val="24"/>
        </w:rPr>
        <w:t>handed cartwheel (awarded once)</w:t>
      </w:r>
    </w:p>
    <w:p w14:paraId="4B48FBA3" w14:textId="0C967261" w:rsidR="00692586" w:rsidRDefault="00692586" w:rsidP="0069258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Routine B:</w:t>
      </w:r>
    </w:p>
    <w:p w14:paraId="150542C4" w14:textId="22EE3310" w:rsidR="0024564E" w:rsidRDefault="0024564E" w:rsidP="0069258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</w:t>
      </w:r>
      <w:r w:rsidR="00B14B3E">
        <w:rPr>
          <w:rFonts w:asciiTheme="majorHAnsi" w:hAnsiTheme="majorHAnsi" w:cstheme="majorHAnsi"/>
          <w:sz w:val="24"/>
          <w:szCs w:val="24"/>
        </w:rPr>
        <w:t>static move from the list</w:t>
      </w:r>
      <w:r>
        <w:rPr>
          <w:rFonts w:asciiTheme="majorHAnsi" w:hAnsiTheme="majorHAnsi" w:cstheme="majorHAnsi"/>
          <w:sz w:val="24"/>
          <w:szCs w:val="24"/>
        </w:rPr>
        <w:t>*</w:t>
      </w:r>
    </w:p>
    <w:p w14:paraId="778A2D46" w14:textId="3B89155C" w:rsidR="00087992" w:rsidRDefault="00087992" w:rsidP="0069258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Handstand forward roll</w:t>
      </w:r>
      <w:r w:rsidR="004E40C3">
        <w:rPr>
          <w:rFonts w:asciiTheme="majorHAnsi" w:hAnsiTheme="majorHAnsi" w:cstheme="majorHAnsi"/>
          <w:sz w:val="24"/>
          <w:szCs w:val="24"/>
        </w:rPr>
        <w:t xml:space="preserve"> OR dive forward roll</w:t>
      </w:r>
    </w:p>
    <w:p w14:paraId="02AEB075" w14:textId="0BAC9985" w:rsidR="00692586" w:rsidRDefault="007C0062" w:rsidP="0069258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Round </w:t>
      </w:r>
      <w:proofErr w:type="gramStart"/>
      <w:r>
        <w:rPr>
          <w:rFonts w:asciiTheme="majorHAnsi" w:hAnsiTheme="majorHAnsi" w:cstheme="majorHAnsi"/>
          <w:sz w:val="24"/>
          <w:szCs w:val="24"/>
        </w:rPr>
        <w:t>off</w:t>
      </w:r>
      <w:proofErr w:type="gramEnd"/>
    </w:p>
    <w:p w14:paraId="553968B1" w14:textId="0133204C" w:rsidR="007C0062" w:rsidRDefault="007C0062" w:rsidP="0069258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Backwards walkover OR backward roll to front support</w:t>
      </w:r>
    </w:p>
    <w:p w14:paraId="6E09B02C" w14:textId="2119F4A3" w:rsidR="007C0062" w:rsidRDefault="007C0062" w:rsidP="0069258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Full spin OR jump full </w:t>
      </w:r>
      <w:proofErr w:type="gramStart"/>
      <w:r>
        <w:rPr>
          <w:rFonts w:asciiTheme="majorHAnsi" w:hAnsiTheme="majorHAnsi" w:cstheme="majorHAnsi"/>
          <w:sz w:val="24"/>
          <w:szCs w:val="24"/>
        </w:rPr>
        <w:t>turn</w:t>
      </w:r>
      <w:proofErr w:type="gramEnd"/>
    </w:p>
    <w:p w14:paraId="7BCAE43B" w14:textId="6A78A87C" w:rsidR="007C0062" w:rsidRDefault="007C0062" w:rsidP="0069258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 of the following (don’t need to be connected) tuck jump / split (135</w:t>
      </w:r>
      <w:r w:rsidR="000651AC">
        <w:rPr>
          <w:rFonts w:asciiTheme="majorHAnsi" w:hAnsiTheme="majorHAnsi" w:cstheme="majorHAnsi"/>
          <w:sz w:val="24"/>
          <w:szCs w:val="24"/>
        </w:rPr>
        <w:t>°</w:t>
      </w:r>
      <w:r>
        <w:rPr>
          <w:rFonts w:asciiTheme="majorHAnsi" w:hAnsiTheme="majorHAnsi" w:cstheme="majorHAnsi"/>
          <w:sz w:val="24"/>
          <w:szCs w:val="24"/>
        </w:rPr>
        <w:t xml:space="preserve">) leap / straddle </w:t>
      </w:r>
      <w:proofErr w:type="gramStart"/>
      <w:r>
        <w:rPr>
          <w:rFonts w:asciiTheme="majorHAnsi" w:hAnsiTheme="majorHAnsi" w:cstheme="majorHAnsi"/>
          <w:sz w:val="24"/>
          <w:szCs w:val="24"/>
        </w:rPr>
        <w:t>jump</w:t>
      </w:r>
      <w:proofErr w:type="gramEnd"/>
    </w:p>
    <w:p w14:paraId="0C6890E3" w14:textId="52577D67" w:rsidR="002C6187" w:rsidRPr="00247EC8" w:rsidRDefault="007C0062" w:rsidP="00AC32A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0.5 bonus – </w:t>
      </w:r>
      <w:r w:rsidR="00BD4807">
        <w:rPr>
          <w:rFonts w:asciiTheme="majorHAnsi" w:hAnsiTheme="majorHAnsi" w:cstheme="majorHAnsi"/>
          <w:sz w:val="24"/>
          <w:szCs w:val="24"/>
        </w:rPr>
        <w:t xml:space="preserve">Back </w:t>
      </w:r>
      <w:r>
        <w:rPr>
          <w:rFonts w:asciiTheme="majorHAnsi" w:hAnsiTheme="majorHAnsi" w:cstheme="majorHAnsi"/>
          <w:sz w:val="24"/>
          <w:szCs w:val="24"/>
        </w:rPr>
        <w:t>flick</w:t>
      </w:r>
      <w:r w:rsidR="00807F0C">
        <w:rPr>
          <w:rFonts w:asciiTheme="majorHAnsi" w:hAnsiTheme="majorHAnsi" w:cstheme="majorHAnsi"/>
          <w:sz w:val="24"/>
          <w:szCs w:val="24"/>
        </w:rPr>
        <w:t xml:space="preserve"> OR Handspring (awarded once)</w:t>
      </w:r>
    </w:p>
    <w:p w14:paraId="551600A1" w14:textId="00F737E5" w:rsidR="007C0062" w:rsidRDefault="007C0062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Routine C: </w:t>
      </w:r>
    </w:p>
    <w:p w14:paraId="65AD8110" w14:textId="13BE9D1E" w:rsidR="00B14B3E" w:rsidRDefault="00B14B3E" w:rsidP="007C00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static move from the list*</w:t>
      </w:r>
    </w:p>
    <w:p w14:paraId="129E54DA" w14:textId="4F0240A6" w:rsidR="004976C7" w:rsidRDefault="00B463F4" w:rsidP="007C00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One handed cartwheel OR dive cartwheel</w:t>
      </w:r>
    </w:p>
    <w:p w14:paraId="3CF8975E" w14:textId="5BF9F80B" w:rsidR="007C0062" w:rsidRDefault="004976C7" w:rsidP="007C00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 w:rsidR="007C0062">
        <w:rPr>
          <w:rFonts w:asciiTheme="majorHAnsi" w:hAnsiTheme="majorHAnsi" w:cstheme="majorHAnsi"/>
          <w:sz w:val="24"/>
          <w:szCs w:val="24"/>
        </w:rPr>
        <w:t>andspring</w:t>
      </w:r>
      <w:r w:rsidR="005C13EF">
        <w:rPr>
          <w:rFonts w:asciiTheme="majorHAnsi" w:hAnsiTheme="majorHAnsi" w:cstheme="majorHAnsi"/>
          <w:sz w:val="24"/>
          <w:szCs w:val="24"/>
        </w:rPr>
        <w:t xml:space="preserve"> OR forward walkover</w:t>
      </w:r>
    </w:p>
    <w:p w14:paraId="27D3B2DD" w14:textId="2624FD8A" w:rsidR="007C0062" w:rsidRDefault="004976C7" w:rsidP="007C00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Back f</w:t>
      </w:r>
      <w:r w:rsidR="007C0062">
        <w:rPr>
          <w:rFonts w:asciiTheme="majorHAnsi" w:hAnsiTheme="majorHAnsi" w:cstheme="majorHAnsi"/>
          <w:sz w:val="24"/>
          <w:szCs w:val="24"/>
        </w:rPr>
        <w:t>lick (can be connected to round off) OR backward roll to handstand</w:t>
      </w:r>
      <w:r w:rsidR="001B76DE">
        <w:rPr>
          <w:rFonts w:asciiTheme="majorHAnsi" w:hAnsiTheme="majorHAnsi" w:cstheme="majorHAnsi"/>
          <w:sz w:val="24"/>
          <w:szCs w:val="24"/>
        </w:rPr>
        <w:t xml:space="preserve"> OR Backwards </w:t>
      </w:r>
      <w:proofErr w:type="gramStart"/>
      <w:r w:rsidR="001B76DE">
        <w:rPr>
          <w:rFonts w:asciiTheme="majorHAnsi" w:hAnsiTheme="majorHAnsi" w:cstheme="majorHAnsi"/>
          <w:sz w:val="24"/>
          <w:szCs w:val="24"/>
        </w:rPr>
        <w:t>walkover</w:t>
      </w:r>
      <w:proofErr w:type="gramEnd"/>
    </w:p>
    <w:p w14:paraId="7F818739" w14:textId="01D4005D" w:rsidR="007C0062" w:rsidRDefault="007C0062" w:rsidP="007C00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1/2 spin OR jump 1 1/2</w:t>
      </w:r>
    </w:p>
    <w:p w14:paraId="272D85BA" w14:textId="57CE0906" w:rsidR="007C0062" w:rsidRDefault="007C0062" w:rsidP="007C00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2 of the following (don’t need to be connected) pike jump / split (135) leap / straddle </w:t>
      </w:r>
      <w:proofErr w:type="gramStart"/>
      <w:r>
        <w:rPr>
          <w:rFonts w:asciiTheme="majorHAnsi" w:hAnsiTheme="majorHAnsi" w:cstheme="majorHAnsi"/>
          <w:sz w:val="24"/>
          <w:szCs w:val="24"/>
        </w:rPr>
        <w:t>jump</w:t>
      </w:r>
      <w:proofErr w:type="gramEnd"/>
    </w:p>
    <w:p w14:paraId="186FF954" w14:textId="7922AC57" w:rsidR="007C0062" w:rsidRDefault="007C0062" w:rsidP="007C00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0.5 bonus – </w:t>
      </w:r>
      <w:r w:rsidR="00332E84">
        <w:rPr>
          <w:rFonts w:asciiTheme="majorHAnsi" w:hAnsiTheme="majorHAnsi" w:cstheme="majorHAnsi"/>
          <w:sz w:val="24"/>
          <w:szCs w:val="24"/>
        </w:rPr>
        <w:t>front or back somersault</w:t>
      </w:r>
      <w:r>
        <w:rPr>
          <w:rFonts w:asciiTheme="majorHAnsi" w:hAnsiTheme="majorHAnsi" w:cstheme="majorHAnsi"/>
          <w:sz w:val="24"/>
          <w:szCs w:val="24"/>
        </w:rPr>
        <w:t xml:space="preserve"> OR free cartwheel (</w:t>
      </w:r>
      <w:r w:rsidR="00332E84">
        <w:rPr>
          <w:rFonts w:asciiTheme="majorHAnsi" w:hAnsiTheme="majorHAnsi" w:cstheme="majorHAnsi"/>
          <w:sz w:val="24"/>
          <w:szCs w:val="24"/>
        </w:rPr>
        <w:t>awarded once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185BB996" w14:textId="7F6ED1A1" w:rsidR="00F72382" w:rsidRDefault="007F236E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="00D61C10" w:rsidRPr="007F236E">
        <w:rPr>
          <w:rFonts w:asciiTheme="majorHAnsi" w:hAnsiTheme="majorHAnsi" w:cstheme="majorHAnsi"/>
          <w:b/>
          <w:bCs/>
          <w:sz w:val="24"/>
          <w:szCs w:val="24"/>
        </w:rPr>
        <w:t>Static move list:</w:t>
      </w:r>
      <w:r w:rsidR="00D61C10">
        <w:rPr>
          <w:rFonts w:asciiTheme="majorHAnsi" w:hAnsiTheme="majorHAnsi" w:cstheme="majorHAnsi"/>
          <w:sz w:val="24"/>
          <w:szCs w:val="24"/>
        </w:rPr>
        <w:t xml:space="preserve"> Japana, Splits (forward or middle), Arabesque, </w:t>
      </w:r>
      <w:r w:rsidR="00B9472E">
        <w:rPr>
          <w:rFonts w:asciiTheme="majorHAnsi" w:hAnsiTheme="majorHAnsi" w:cstheme="majorHAnsi"/>
          <w:sz w:val="24"/>
          <w:szCs w:val="24"/>
        </w:rPr>
        <w:t>Y balance, Straddle lever, Half lever, Perch (tucked hand balance)</w:t>
      </w:r>
    </w:p>
    <w:p w14:paraId="14A3529C" w14:textId="22D48CE7" w:rsidR="007C0062" w:rsidRPr="00F95049" w:rsidRDefault="007C0062" w:rsidP="00F95049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F95049">
        <w:rPr>
          <w:rFonts w:asciiTheme="majorHAnsi" w:hAnsiTheme="majorHAnsi" w:cstheme="majorHAnsi"/>
          <w:b/>
          <w:bCs/>
          <w:sz w:val="24"/>
          <w:szCs w:val="24"/>
          <w:u w:val="single"/>
        </w:rPr>
        <w:t>Vault:</w:t>
      </w:r>
    </w:p>
    <w:p w14:paraId="77C4B40F" w14:textId="2C32B4DF" w:rsidR="007C0062" w:rsidRDefault="00E71813" w:rsidP="007C0062">
      <w:pPr>
        <w:rPr>
          <w:rFonts w:asciiTheme="majorHAnsi" w:hAnsiTheme="majorHAnsi" w:cstheme="majorHAnsi"/>
          <w:sz w:val="24"/>
          <w:szCs w:val="24"/>
        </w:rPr>
      </w:pPr>
      <w:r w:rsidRPr="00456DC0">
        <w:rPr>
          <w:rFonts w:asciiTheme="majorHAnsi" w:hAnsiTheme="majorHAnsi" w:cstheme="majorHAnsi"/>
          <w:b/>
          <w:bCs/>
          <w:sz w:val="24"/>
          <w:szCs w:val="24"/>
          <w:u w:val="single"/>
        </w:rPr>
        <w:t>Set up 1: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974750">
        <w:rPr>
          <w:rFonts w:asciiTheme="majorHAnsi" w:hAnsiTheme="majorHAnsi" w:cstheme="majorHAnsi"/>
          <w:sz w:val="24"/>
          <w:szCs w:val="24"/>
        </w:rPr>
        <w:t>Spring board</w:t>
      </w:r>
      <w:proofErr w:type="gramEnd"/>
      <w:r w:rsidR="00974750">
        <w:rPr>
          <w:rFonts w:asciiTheme="majorHAnsi" w:hAnsiTheme="majorHAnsi" w:cstheme="majorHAnsi"/>
          <w:sz w:val="24"/>
          <w:szCs w:val="24"/>
        </w:rPr>
        <w:t xml:space="preserve"> with longwise 60cm </w:t>
      </w:r>
      <w:r w:rsidR="000662DF">
        <w:rPr>
          <w:rFonts w:asciiTheme="majorHAnsi" w:hAnsiTheme="majorHAnsi" w:cstheme="majorHAnsi"/>
          <w:sz w:val="24"/>
          <w:szCs w:val="24"/>
        </w:rPr>
        <w:t>b</w:t>
      </w:r>
      <w:r w:rsidR="007C0062">
        <w:rPr>
          <w:rFonts w:asciiTheme="majorHAnsi" w:hAnsiTheme="majorHAnsi" w:cstheme="majorHAnsi"/>
          <w:sz w:val="24"/>
          <w:szCs w:val="24"/>
        </w:rPr>
        <w:t>lock</w:t>
      </w:r>
      <w:r w:rsidR="0037163A">
        <w:rPr>
          <w:rFonts w:asciiTheme="majorHAnsi" w:hAnsiTheme="majorHAnsi" w:cstheme="majorHAnsi"/>
          <w:sz w:val="24"/>
          <w:szCs w:val="24"/>
        </w:rPr>
        <w:t>s (x2</w:t>
      </w:r>
      <w:r w:rsidR="005B7390">
        <w:rPr>
          <w:rFonts w:asciiTheme="majorHAnsi" w:hAnsiTheme="majorHAnsi" w:cstheme="majorHAnsi"/>
          <w:sz w:val="24"/>
          <w:szCs w:val="24"/>
        </w:rPr>
        <w:t xml:space="preserve"> end to end</w:t>
      </w:r>
      <w:r w:rsidR="0037163A">
        <w:rPr>
          <w:rFonts w:asciiTheme="majorHAnsi" w:hAnsiTheme="majorHAnsi" w:cstheme="majorHAnsi"/>
          <w:sz w:val="24"/>
          <w:szCs w:val="24"/>
        </w:rPr>
        <w:t>)</w:t>
      </w:r>
      <w:r w:rsidR="007C006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and soft topping mat</w:t>
      </w:r>
    </w:p>
    <w:p w14:paraId="5891576F" w14:textId="00ADB774" w:rsidR="007C0062" w:rsidRDefault="007C0062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Dive roll to stand – </w:t>
      </w:r>
      <w:proofErr w:type="gramStart"/>
      <w:r>
        <w:rPr>
          <w:rFonts w:asciiTheme="majorHAnsi" w:hAnsiTheme="majorHAnsi" w:cstheme="majorHAnsi"/>
          <w:sz w:val="24"/>
          <w:szCs w:val="24"/>
        </w:rPr>
        <w:t>8.0</w:t>
      </w:r>
      <w:proofErr w:type="gramEnd"/>
    </w:p>
    <w:p w14:paraId="239301A8" w14:textId="0869EBAB" w:rsidR="00377AF9" w:rsidRDefault="00377AF9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 w:rsidR="007C0062">
        <w:rPr>
          <w:rFonts w:asciiTheme="majorHAnsi" w:hAnsiTheme="majorHAnsi" w:cstheme="majorHAnsi"/>
          <w:sz w:val="24"/>
          <w:szCs w:val="24"/>
        </w:rPr>
        <w:t>and</w:t>
      </w:r>
      <w:r>
        <w:rPr>
          <w:rFonts w:asciiTheme="majorHAnsi" w:hAnsiTheme="majorHAnsi" w:cstheme="majorHAnsi"/>
          <w:sz w:val="24"/>
          <w:szCs w:val="24"/>
        </w:rPr>
        <w:t>stand flatback – 8.5</w:t>
      </w:r>
    </w:p>
    <w:p w14:paraId="6282A628" w14:textId="3FB3A0FE" w:rsidR="00974750" w:rsidRDefault="00974750" w:rsidP="007C0062">
      <w:pPr>
        <w:rPr>
          <w:rFonts w:asciiTheme="majorHAnsi" w:hAnsiTheme="majorHAnsi" w:cstheme="majorHAnsi"/>
          <w:sz w:val="24"/>
          <w:szCs w:val="24"/>
        </w:rPr>
      </w:pPr>
      <w:r w:rsidRPr="00456DC0">
        <w:rPr>
          <w:rFonts w:asciiTheme="majorHAnsi" w:hAnsiTheme="majorHAnsi" w:cstheme="majorHAnsi"/>
          <w:b/>
          <w:bCs/>
          <w:sz w:val="24"/>
          <w:szCs w:val="24"/>
          <w:u w:val="single"/>
        </w:rPr>
        <w:t>Set up 2: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</w:rPr>
        <w:t>Spring board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with width</w:t>
      </w:r>
      <w:r w:rsidR="006C3A8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wise 60 cm block and</w:t>
      </w:r>
      <w:r w:rsidR="006C3A86">
        <w:rPr>
          <w:rFonts w:asciiTheme="majorHAnsi" w:hAnsiTheme="majorHAnsi" w:cstheme="majorHAnsi"/>
          <w:sz w:val="24"/>
          <w:szCs w:val="24"/>
        </w:rPr>
        <w:t xml:space="preserve"> landing mats behind</w:t>
      </w:r>
    </w:p>
    <w:p w14:paraId="69340B9C" w14:textId="6E4FF9FE" w:rsidR="006C3A86" w:rsidRDefault="006C3A86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Handspring over- </w:t>
      </w:r>
      <w:r w:rsidR="00F539F9">
        <w:rPr>
          <w:rFonts w:asciiTheme="majorHAnsi" w:hAnsiTheme="majorHAnsi" w:cstheme="majorHAnsi"/>
          <w:sz w:val="24"/>
          <w:szCs w:val="24"/>
        </w:rPr>
        <w:t>9.0</w:t>
      </w:r>
    </w:p>
    <w:p w14:paraId="3078E2C0" w14:textId="454F3FFE" w:rsidR="006C3A86" w:rsidRDefault="006C3A86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Half on over-</w:t>
      </w:r>
      <w:r w:rsidR="00F539F9">
        <w:rPr>
          <w:rFonts w:asciiTheme="majorHAnsi" w:hAnsiTheme="majorHAnsi" w:cstheme="majorHAnsi"/>
          <w:sz w:val="24"/>
          <w:szCs w:val="24"/>
        </w:rPr>
        <w:t xml:space="preserve"> 9.0</w:t>
      </w:r>
    </w:p>
    <w:p w14:paraId="4C3FF66A" w14:textId="62395917" w:rsidR="00377AF9" w:rsidRDefault="00F539F9" w:rsidP="007C0062">
      <w:pPr>
        <w:rPr>
          <w:rFonts w:asciiTheme="majorHAnsi" w:hAnsiTheme="majorHAnsi" w:cstheme="majorHAnsi"/>
          <w:sz w:val="24"/>
          <w:szCs w:val="24"/>
        </w:rPr>
      </w:pPr>
      <w:r w:rsidRPr="00456DC0">
        <w:rPr>
          <w:rFonts w:asciiTheme="majorHAnsi" w:hAnsiTheme="majorHAnsi" w:cstheme="majorHAnsi"/>
          <w:b/>
          <w:bCs/>
          <w:sz w:val="24"/>
          <w:szCs w:val="24"/>
          <w:u w:val="single"/>
        </w:rPr>
        <w:t>Set up 3:</w:t>
      </w:r>
      <w:r>
        <w:rPr>
          <w:rFonts w:asciiTheme="majorHAnsi" w:hAnsiTheme="majorHAnsi" w:cstheme="majorHAnsi"/>
          <w:sz w:val="24"/>
          <w:szCs w:val="24"/>
        </w:rPr>
        <w:t xml:space="preserve"> Trampette and</w:t>
      </w:r>
      <w:r w:rsidR="00377AF9">
        <w:rPr>
          <w:rFonts w:asciiTheme="majorHAnsi" w:hAnsiTheme="majorHAnsi" w:cstheme="majorHAnsi"/>
          <w:sz w:val="24"/>
          <w:szCs w:val="24"/>
        </w:rPr>
        <w:t xml:space="preserve"> table vault (</w:t>
      </w:r>
      <w:r w:rsidR="00E00201">
        <w:rPr>
          <w:rFonts w:asciiTheme="majorHAnsi" w:hAnsiTheme="majorHAnsi" w:cstheme="majorHAnsi"/>
          <w:sz w:val="24"/>
          <w:szCs w:val="24"/>
        </w:rPr>
        <w:t xml:space="preserve">table </w:t>
      </w:r>
      <w:r w:rsidR="00377AF9">
        <w:rPr>
          <w:rFonts w:asciiTheme="majorHAnsi" w:hAnsiTheme="majorHAnsi" w:cstheme="majorHAnsi"/>
          <w:sz w:val="24"/>
          <w:szCs w:val="24"/>
        </w:rPr>
        <w:t>height optional</w:t>
      </w:r>
      <w:r w:rsidR="00C74A1B">
        <w:rPr>
          <w:rFonts w:asciiTheme="majorHAnsi" w:hAnsiTheme="majorHAnsi" w:cstheme="majorHAnsi"/>
          <w:sz w:val="24"/>
          <w:szCs w:val="24"/>
        </w:rPr>
        <w:t>)</w:t>
      </w:r>
    </w:p>
    <w:p w14:paraId="5639CB8C" w14:textId="10682A7A" w:rsidR="00377AF9" w:rsidRDefault="00377AF9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Handspring – 9.</w:t>
      </w:r>
      <w:r w:rsidR="003D136C">
        <w:rPr>
          <w:rFonts w:asciiTheme="majorHAnsi" w:hAnsiTheme="majorHAnsi" w:cstheme="majorHAnsi"/>
          <w:sz w:val="24"/>
          <w:szCs w:val="24"/>
        </w:rPr>
        <w:t>5</w:t>
      </w:r>
    </w:p>
    <w:p w14:paraId="1B93572B" w14:textId="2E72EF77" w:rsidR="00377AF9" w:rsidRDefault="00377AF9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½ on – 9.5</w:t>
      </w:r>
    </w:p>
    <w:p w14:paraId="27280896" w14:textId="1B42CBA3" w:rsidR="007C0062" w:rsidRDefault="00377AF9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½ on ½ off – 10.0</w:t>
      </w:r>
    </w:p>
    <w:p w14:paraId="6C8AF711" w14:textId="2753C4E8" w:rsidR="00456DC0" w:rsidRPr="007C0062" w:rsidRDefault="00456DC0" w:rsidP="007C00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Each gymnast has two vaults</w:t>
      </w:r>
      <w:r w:rsidR="000662DF">
        <w:rPr>
          <w:rFonts w:asciiTheme="majorHAnsi" w:hAnsiTheme="majorHAnsi" w:cstheme="majorHAnsi"/>
          <w:sz w:val="24"/>
          <w:szCs w:val="24"/>
        </w:rPr>
        <w:t>. These can be on different set ups and their highest score is recorded.</w:t>
      </w:r>
    </w:p>
    <w:sectPr w:rsidR="00456DC0" w:rsidRPr="007C0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9603380"/>
    <w:multiLevelType w:val="hybridMultilevel"/>
    <w:tmpl w:val="E0A6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53F9A"/>
    <w:multiLevelType w:val="hybridMultilevel"/>
    <w:tmpl w:val="4D2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065191">
    <w:abstractNumId w:val="1"/>
  </w:num>
  <w:num w:numId="2" w16cid:durableId="2137674109">
    <w:abstractNumId w:val="2"/>
  </w:num>
  <w:num w:numId="3" w16cid:durableId="166659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86"/>
    <w:rsid w:val="000651AC"/>
    <w:rsid w:val="000662DF"/>
    <w:rsid w:val="00081046"/>
    <w:rsid w:val="00087992"/>
    <w:rsid w:val="00093511"/>
    <w:rsid w:val="000C48A7"/>
    <w:rsid w:val="00145D3D"/>
    <w:rsid w:val="00147874"/>
    <w:rsid w:val="001648AA"/>
    <w:rsid w:val="00196D3E"/>
    <w:rsid w:val="001B76DE"/>
    <w:rsid w:val="001D19BB"/>
    <w:rsid w:val="0024564E"/>
    <w:rsid w:val="00247EC8"/>
    <w:rsid w:val="00292BCF"/>
    <w:rsid w:val="002B66B6"/>
    <w:rsid w:val="002C6187"/>
    <w:rsid w:val="00332E84"/>
    <w:rsid w:val="0037163A"/>
    <w:rsid w:val="00377AF9"/>
    <w:rsid w:val="00392EAC"/>
    <w:rsid w:val="003D136C"/>
    <w:rsid w:val="00456DC0"/>
    <w:rsid w:val="00461D52"/>
    <w:rsid w:val="004976C7"/>
    <w:rsid w:val="004E40C3"/>
    <w:rsid w:val="00546987"/>
    <w:rsid w:val="005B7390"/>
    <w:rsid w:val="005C13EF"/>
    <w:rsid w:val="005F5901"/>
    <w:rsid w:val="00692586"/>
    <w:rsid w:val="006C3A86"/>
    <w:rsid w:val="006D50A0"/>
    <w:rsid w:val="0075171F"/>
    <w:rsid w:val="007C0062"/>
    <w:rsid w:val="007E1523"/>
    <w:rsid w:val="007F236E"/>
    <w:rsid w:val="00807F0C"/>
    <w:rsid w:val="00897B94"/>
    <w:rsid w:val="008E3C57"/>
    <w:rsid w:val="00974750"/>
    <w:rsid w:val="009D399A"/>
    <w:rsid w:val="009E18D2"/>
    <w:rsid w:val="00A704CB"/>
    <w:rsid w:val="00AC32A3"/>
    <w:rsid w:val="00B14B3E"/>
    <w:rsid w:val="00B16B0B"/>
    <w:rsid w:val="00B3747C"/>
    <w:rsid w:val="00B463F4"/>
    <w:rsid w:val="00B9472E"/>
    <w:rsid w:val="00BD4807"/>
    <w:rsid w:val="00C03471"/>
    <w:rsid w:val="00C200C9"/>
    <w:rsid w:val="00C4199D"/>
    <w:rsid w:val="00C74A1B"/>
    <w:rsid w:val="00C94C3F"/>
    <w:rsid w:val="00CE11FF"/>
    <w:rsid w:val="00CE16FE"/>
    <w:rsid w:val="00D01540"/>
    <w:rsid w:val="00D2235F"/>
    <w:rsid w:val="00D23E24"/>
    <w:rsid w:val="00D6147D"/>
    <w:rsid w:val="00D61C10"/>
    <w:rsid w:val="00D63F81"/>
    <w:rsid w:val="00E00201"/>
    <w:rsid w:val="00E27AFC"/>
    <w:rsid w:val="00E71813"/>
    <w:rsid w:val="00E764A0"/>
    <w:rsid w:val="00EB3D82"/>
    <w:rsid w:val="00EB50BF"/>
    <w:rsid w:val="00EB6930"/>
    <w:rsid w:val="00EB7150"/>
    <w:rsid w:val="00F336B2"/>
    <w:rsid w:val="00F539F9"/>
    <w:rsid w:val="00F72382"/>
    <w:rsid w:val="00F95049"/>
    <w:rsid w:val="00F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4E0C"/>
  <w15:chartTrackingRefBased/>
  <w15:docId w15:val="{4B00851C-BEA5-484F-9ADB-56CEFDA3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Davies</dc:creator>
  <cp:keywords/>
  <dc:description/>
  <cp:lastModifiedBy>Sarah Fry</cp:lastModifiedBy>
  <cp:revision>9</cp:revision>
  <dcterms:created xsi:type="dcterms:W3CDTF">2024-02-13T11:22:00Z</dcterms:created>
  <dcterms:modified xsi:type="dcterms:W3CDTF">2024-02-13T16:52:00Z</dcterms:modified>
</cp:coreProperties>
</file>